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48430814"/>
      <w:r w:rsidRPr="00314357">
        <w:rPr>
          <w:rFonts w:ascii="Times New Roman" w:eastAsia="Calibri" w:hAnsi="Times New Roman" w:cs="Times New Roman"/>
          <w:sz w:val="24"/>
          <w:szCs w:val="24"/>
        </w:rPr>
        <w:t>ИЗВЕЩЕНИЕ</w:t>
      </w: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357">
        <w:rPr>
          <w:rFonts w:ascii="Times New Roman" w:eastAsia="Calibri" w:hAnsi="Times New Roman" w:cs="Times New Roman"/>
          <w:sz w:val="24"/>
          <w:szCs w:val="24"/>
        </w:rPr>
        <w:t>о проведении торгов в форме электронного аукциона по продаже</w:t>
      </w: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357">
        <w:rPr>
          <w:rFonts w:ascii="Times New Roman" w:eastAsia="Calibri" w:hAnsi="Times New Roman" w:cs="Times New Roman"/>
          <w:sz w:val="24"/>
          <w:szCs w:val="24"/>
        </w:rPr>
        <w:t xml:space="preserve"> земельн</w:t>
      </w:r>
      <w:r w:rsidR="00650D1F">
        <w:rPr>
          <w:rFonts w:ascii="Times New Roman" w:eastAsia="Calibri" w:hAnsi="Times New Roman" w:cs="Times New Roman"/>
          <w:sz w:val="24"/>
          <w:szCs w:val="24"/>
        </w:rPr>
        <w:t>ого</w:t>
      </w:r>
      <w:r w:rsidRPr="00314357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650D1F">
        <w:rPr>
          <w:rFonts w:ascii="Times New Roman" w:eastAsia="Calibri" w:hAnsi="Times New Roman" w:cs="Times New Roman"/>
          <w:sz w:val="24"/>
          <w:szCs w:val="24"/>
        </w:rPr>
        <w:t>а</w:t>
      </w:r>
      <w:r w:rsidRPr="00314357">
        <w:rPr>
          <w:rFonts w:ascii="Times New Roman" w:eastAsia="Calibri" w:hAnsi="Times New Roman" w:cs="Times New Roman"/>
          <w:sz w:val="24"/>
          <w:szCs w:val="24"/>
        </w:rPr>
        <w:t xml:space="preserve"> на 2</w:t>
      </w:r>
      <w:r w:rsidR="00B90A64">
        <w:rPr>
          <w:rFonts w:ascii="Times New Roman" w:eastAsia="Calibri" w:hAnsi="Times New Roman" w:cs="Times New Roman"/>
          <w:sz w:val="24"/>
          <w:szCs w:val="24"/>
        </w:rPr>
        <w:t>7</w:t>
      </w:r>
      <w:r w:rsidRPr="00314357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14357">
        <w:rPr>
          <w:rFonts w:ascii="Times New Roman" w:eastAsia="Calibri" w:hAnsi="Times New Roman" w:cs="Times New Roman"/>
          <w:sz w:val="24"/>
          <w:szCs w:val="24"/>
        </w:rPr>
        <w:t>.2026.</w:t>
      </w: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357">
        <w:rPr>
          <w:rFonts w:ascii="Times New Roman" w:eastAsia="Calibri" w:hAnsi="Times New Roman" w:cs="Times New Roman"/>
          <w:b/>
          <w:sz w:val="24"/>
          <w:szCs w:val="24"/>
        </w:rPr>
        <w:t>1. Общие положения.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0A64" w:rsidRPr="00ED1587" w:rsidRDefault="00314357" w:rsidP="00DB0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1.1. Основание для проведения аукциона: распоряжени</w:t>
      </w:r>
      <w:r w:rsidR="00DB03E9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комитета имущественных отношений администрации </w:t>
      </w: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Пермского муниципального округа Пермского края</w:t>
      </w:r>
      <w:r w:rsidR="00DB03E9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0A64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DB03E9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лоту № 1 – распоряжение </w:t>
      </w: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="00ED1587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03.02.2026 № 229</w:t>
      </w:r>
      <w:r w:rsidR="00DB03E9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лоту № 2 – распоряжение от </w:t>
      </w:r>
      <w:r w:rsidR="00ED1587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03.02.2026 № 220.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1.2. Организатор торгов: комитет</w:t>
      </w: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имущественных отношений администрации Пермского муниципального округа Пермского края. Место нахождения организатора торгов: Пермский край, г. Пермь, ул. Верхне-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Муллинская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, 74а, тел. 8 (342) 296-20-44, E-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mail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kio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@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permsky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permkrai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5" w:history="1">
        <w:r w:rsidRPr="003143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permokrug</w:t>
        </w:r>
        <w:proofErr w:type="spellEnd"/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1.4</w:t>
      </w:r>
      <w:r w:rsidRPr="0031435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:rsidR="00314357" w:rsidRPr="00314357" w:rsidRDefault="00314357" w:rsidP="003143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357">
        <w:rPr>
          <w:rFonts w:ascii="Times New Roman" w:eastAsia="Calibri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:rsidR="00314357" w:rsidRPr="00314357" w:rsidRDefault="00314357" w:rsidP="003143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4357" w:rsidRPr="00314357" w:rsidRDefault="00314357" w:rsidP="003143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357">
        <w:rPr>
          <w:rFonts w:ascii="Times New Roman" w:eastAsia="Calibri" w:hAnsi="Times New Roman" w:cs="Times New Roman"/>
          <w:b/>
          <w:sz w:val="24"/>
          <w:szCs w:val="24"/>
        </w:rPr>
        <w:t>2. Предмет аукциона.</w:t>
      </w:r>
    </w:p>
    <w:p w:rsidR="00314357" w:rsidRPr="00314357" w:rsidRDefault="00314357" w:rsidP="003143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357" w:rsidRPr="00314357" w:rsidRDefault="00314357" w:rsidP="0031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1159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proofErr w:type="gramStart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proofErr w:type="gramEnd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ля индивидуального жилищного строительства. Местоположение земельного участка: Пермский край, Пермский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Хохоловское</w:t>
      </w:r>
      <w:proofErr w:type="spellEnd"/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с/п, деревня Заозерье, позиция 28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3020003:2335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полностью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расположен в 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части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водоохранной зон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ы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части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прибрежной защитной полос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ы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Камского водохранилища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частично расположен в охранной зоне </w:t>
      </w:r>
      <w:r w:rsidR="00B90A64" w:rsidRP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ВЛ-6кВ ф.11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656 540,74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шестьсот пятьдесят шесть тысяч пятьсот сорок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656 540,74</w:t>
      </w:r>
      <w:r w:rsidR="00B90A64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шестьсот пятьдесят шесть тысяч пятьсот сорок</w:t>
      </w:r>
      <w:r w:rsidR="00B90A64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B90A64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00 коп.</w:t>
      </w:r>
    </w:p>
    <w:p w:rsidR="00314357" w:rsidRPr="00314357" w:rsidRDefault="00314357" w:rsidP="003143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B90A6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11.12.2025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№ 22000211970000000</w:t>
      </w:r>
      <w:r w:rsidR="00B90A6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588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</w:t>
      </w:r>
      <w:r w:rsidR="00B90A6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314357" w:rsidRPr="00314357" w:rsidRDefault="00314357" w:rsidP="003143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№ 1 (для зоны Ж1, 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«З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она застройки индивидуальными жилыми домами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): максимальный процент застройки, определяемый как отношение суммарной площади земельного участка, которая может быть застроена, ко все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й площади земельного участка - 30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м. </w:t>
      </w:r>
      <w:r w:rsidR="005A06FB"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индивидуальных жилых или садовых домов на 1 земельном участке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="005A06FB"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шт.</w:t>
      </w:r>
      <w:r w:rsidR="005A06FB"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314357" w:rsidRPr="00314357" w:rsidRDefault="00314357" w:rsidP="003143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Согласно письму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="00650D1F">
        <w:rPr>
          <w:rFonts w:ascii="Times New Roman" w:eastAsia="Times New Roman" w:hAnsi="Times New Roman" w:cs="Times New Roman"/>
          <w:sz w:val="24"/>
          <w:szCs w:val="24"/>
          <w:lang w:eastAsia="x-none"/>
        </w:rPr>
        <w:t>дмини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с</w:t>
      </w:r>
      <w:r w:rsidR="00650D1F">
        <w:rPr>
          <w:rFonts w:ascii="Times New Roman" w:eastAsia="Times New Roman" w:hAnsi="Times New Roman" w:cs="Times New Roman"/>
          <w:sz w:val="24"/>
          <w:szCs w:val="24"/>
          <w:lang w:eastAsia="x-none"/>
        </w:rPr>
        <w:t>т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рации Пермского муниципального округа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27.01.2026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299-2026-02-07исх-115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сетям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герметичный накопитель с последующим вывозом.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>АО «Газпром газораспределение Пермь» от 05.12.2025 ПФ-8757 имеется техническая возможность подключения к сетям газораспределения.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рассмотрения вопроса о предоставлении технических условий на подключение заявителю необходимо направить в адрес филиала в г. Пермь АО «Газпром газораспределение Пермь» (на электронную почту </w:t>
      </w:r>
      <w:hyperlink r:id="rId7" w:history="1">
        <w:r w:rsidR="0018008D" w:rsidRPr="00650D1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x-none"/>
          </w:rPr>
          <w:t>post</w:t>
        </w:r>
        <w:r w:rsidR="0018008D" w:rsidRPr="00650D1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x-none"/>
          </w:rPr>
          <w:t>@</w:t>
        </w:r>
        <w:r w:rsidR="0018008D" w:rsidRPr="00650D1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x-none"/>
          </w:rPr>
          <w:t>pf</w:t>
        </w:r>
        <w:r w:rsidR="0018008D" w:rsidRPr="00650D1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x-none"/>
          </w:rPr>
          <w:t>.</w:t>
        </w:r>
        <w:proofErr w:type="spellStart"/>
        <w:r w:rsidR="0018008D" w:rsidRPr="00650D1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x-none"/>
          </w:rPr>
          <w:t>ugaz</w:t>
        </w:r>
        <w:proofErr w:type="spellEnd"/>
        <w:r w:rsidR="0018008D" w:rsidRPr="00650D1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x-none"/>
          </w:rPr>
          <w:t>.</w:t>
        </w:r>
        <w:proofErr w:type="spellStart"/>
        <w:r w:rsidR="0018008D" w:rsidRPr="00650D1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x-none"/>
          </w:rPr>
          <w:t>ru</w:t>
        </w:r>
        <w:proofErr w:type="spellEnd"/>
      </w:hyperlink>
      <w:r w:rsidR="0018008D" w:rsidRPr="00650D1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x-none"/>
        </w:rPr>
        <w:t>,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почтой России по адресу: 614107, Пермский край, г. Пермь, ул. Уральская, д. 104, через Единый центр предоставления услуг по адресу: г. Пермь, ул. Уральская, д. 104, </w:t>
      </w:r>
      <w:proofErr w:type="spellStart"/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>каб</w:t>
      </w:r>
      <w:proofErr w:type="spellEnd"/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>. 101.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180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08D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ПАО «</w:t>
      </w:r>
      <w:proofErr w:type="spellStart"/>
      <w:r w:rsidR="0018008D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="0018008D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17.12.2025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278DE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№ ПЭ/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>ПГЭС</w:t>
      </w:r>
      <w:r w:rsidR="009278DE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/01/22/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16831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возможность 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присоединения к сетям электроснабжения имеется.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>08.12.2025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>184645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/24 технологическое присоединение к сетям связи ПАО «Ростелеком</w:t>
      </w:r>
      <w:proofErr w:type="gramStart"/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Пермский край, д. </w:t>
      </w:r>
      <w:proofErr w:type="spellStart"/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>Скобелевка</w:t>
      </w:r>
      <w:proofErr w:type="spellEnd"/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ул. </w:t>
      </w:r>
      <w:proofErr w:type="spellStart"/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>Хохловская</w:t>
      </w:r>
      <w:proofErr w:type="spellEnd"/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>, д. 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), максимальную нагрузку 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 точке подключения (технологического присоединения) определить на стадии проектирования.</w:t>
      </w:r>
    </w:p>
    <w:bookmarkEnd w:id="0"/>
    <w:p w:rsidR="00DB03E9" w:rsidRPr="00314357" w:rsidRDefault="00DB03E9" w:rsidP="00DB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DA5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900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proofErr w:type="gramStart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proofErr w:type="gramEnd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ведения личного подсобного хозяйства (приусадебный земельный участок)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деревня Ложки, ул. Ключевая, з/у 3а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1380001:224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полностью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расположен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>риаэродромн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ой</w:t>
      </w:r>
      <w:proofErr w:type="spellEnd"/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аэродрома аэропорта Большое Савино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частично расположен в охранной зоне 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>ВЛ 0,4 Кв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524 898,00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пятьсот двадцать четыре тысячи восемьсот девяносто восемь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524 898,00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пятьсот двадцать четыре тысячи восемьсот девяносто восемь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коп.</w:t>
      </w:r>
    </w:p>
    <w:p w:rsidR="00DB03E9" w:rsidRPr="00314357" w:rsidRDefault="00DB03E9" w:rsidP="00DB0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18.09.2025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№ 22000211970000000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531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DB03E9" w:rsidRPr="00314357" w:rsidRDefault="00DB03E9" w:rsidP="00DB0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(для зоны Ж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«З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): максимальный процент застройки, определяемый как отношение суммарной площади земельного участка, которая может быть застроена, ко все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й площади земельного участка - 30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м. 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индивидуальных жилых или садовых домов на 1 земельном участке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шт.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DB03E9" w:rsidRPr="00314357" w:rsidRDefault="00DB03E9" w:rsidP="00DB0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администрации Пермского муниципального округа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27.01.2026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299-2026-02-07исх-115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сетям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Пермь» от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17.12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ПФ-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6640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Возможная точка подключения – газопровод высокого давления 2 категории от д. Ежи (собственник – АО «Газпром газораспределение Пермь). Ориентировочное расстояние до точки подключения /- 1490 </w:t>
      </w:r>
      <w:proofErr w:type="spellStart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В связи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с необходимостью пересечения водных преград, а также автодорог, прокладку газопровода необходимо выполнить с помощью ГНБ (горизонтально – направленного бурения).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16.01.2026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3205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</w:t>
      </w:r>
      <w:proofErr w:type="gramStart"/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Пермский край,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п. </w:t>
      </w:r>
      <w:proofErr w:type="spellStart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Протасы</w:t>
      </w:r>
      <w:proofErr w:type="spellEnd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, ул. Квартал 2й, д. 18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), максимальную нагрузку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в точке подключения (технологического присоединения) определить на стадии проектирования.</w:t>
      </w:r>
    </w:p>
    <w:p w:rsidR="00314357" w:rsidRPr="00D07D3F" w:rsidRDefault="00314357" w:rsidP="0031435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:rsidR="00314357" w:rsidRPr="00D07D3F" w:rsidRDefault="00314357" w:rsidP="003143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жилого дома необходимо вести в соответствии со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санузел.</w:t>
      </w:r>
    </w:p>
    <w:p w:rsidR="00314357" w:rsidRPr="00D07D3F" w:rsidRDefault="00314357" w:rsidP="003143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6.1 СП 55.13330.2016 площади помещений домов,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– 7 кв. м); спальни для инвалида-колясочника – 9 кв. м; кухни – 9 кв. м, кухни-ниши или кухонной зоны в кухне-столовой – 6 кв. м.</w:t>
      </w:r>
    </w:p>
    <w:p w:rsidR="00314357" w:rsidRPr="00D07D3F" w:rsidRDefault="00314357" w:rsidP="003143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6.2 СП 55.13330.2016 высота помещений жилых комнат и кухни в климатических подрайонах IА, IБ, IГ, IД и IIА должна быть не менее 2,7 м, а в остальных – не менее 2,5 м в соответствии с СП 54.13330. Высоту комнат, кухни и других помещений, расположенных в мансарде или имеющих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</w:t>
      </w:r>
    </w:p>
    <w:p w:rsidR="00314357" w:rsidRPr="00B253DC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3DC">
        <w:rPr>
          <w:rFonts w:ascii="Times New Roman" w:hAnsi="Times New Roman" w:cs="Times New Roman"/>
          <w:b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B253DC">
        <w:rPr>
          <w:rFonts w:ascii="Times New Roman" w:hAnsi="Times New Roman" w:cs="Times New Roman"/>
          <w:b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:rsidR="00314357" w:rsidRDefault="00314357" w:rsidP="0031435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D07D3F" w:rsidRDefault="00314357" w:rsidP="0031435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3. Внесение и возврат задатков.</w:t>
      </w: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3.1. Размер задатка: указан в пункте 2 извещения в описании лота.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ИНН 5948066481, КПП 594801001, ОКТМО отсутствует или 0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Платеж вносится на казначейский счет 03232643575460005600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Банк получателя: ОКЦ № 3 УГУ БАНКА РОССИИ // УФК по Пермскому краю г. Пермь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КБК отсутствует или 0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БИК 015773997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Единый казначейский счет 40102810145370000048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Назначение платежа: поступление задатка лот №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Код НПА 0008.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3.3. 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задатке.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аукциона.</w:t>
      </w:r>
    </w:p>
    <w:p w:rsidR="00314357" w:rsidRPr="00D07D3F" w:rsidRDefault="00314357" w:rsidP="00314357">
      <w:pPr>
        <w:pStyle w:val="Default"/>
        <w:ind w:firstLine="709"/>
        <w:jc w:val="both"/>
      </w:pPr>
      <w:r w:rsidRPr="00D07D3F"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:rsidR="00314357" w:rsidRPr="00D07D3F" w:rsidRDefault="00314357" w:rsidP="00314357">
      <w:pPr>
        <w:pStyle w:val="Default"/>
        <w:ind w:firstLine="709"/>
        <w:jc w:val="both"/>
      </w:pPr>
      <w:r w:rsidRPr="00D07D3F"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победителями.</w:t>
      </w:r>
    </w:p>
    <w:p w:rsidR="00314357" w:rsidRPr="00D07D3F" w:rsidRDefault="00314357" w:rsidP="00314357">
      <w:pPr>
        <w:pStyle w:val="Default"/>
        <w:ind w:firstLine="709"/>
        <w:jc w:val="both"/>
      </w:pPr>
      <w:r w:rsidRPr="00D07D3F">
        <w:t xml:space="preserve">3.7.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4.1. Начало приема зая</w:t>
      </w:r>
      <w:r>
        <w:rPr>
          <w:rFonts w:ascii="Times New Roman" w:hAnsi="Times New Roman" w:cs="Times New Roman"/>
          <w:sz w:val="24"/>
          <w:szCs w:val="24"/>
        </w:rPr>
        <w:t>вок на участие в аукционе: – «</w:t>
      </w:r>
      <w:r w:rsidR="00B90A64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90A64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CB0F76">
        <w:rPr>
          <w:rFonts w:ascii="Times New Roman" w:hAnsi="Times New Roman" w:cs="Times New Roman"/>
          <w:sz w:val="24"/>
          <w:szCs w:val="24"/>
        </w:rPr>
        <w:t xml:space="preserve"> года в 09:00.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4.2. Окончание приема заявок на участие в аукционе – «</w:t>
      </w:r>
      <w:r w:rsidR="00B90A64">
        <w:rPr>
          <w:rFonts w:ascii="Times New Roman" w:hAnsi="Times New Roman" w:cs="Times New Roman"/>
          <w:sz w:val="24"/>
          <w:szCs w:val="24"/>
        </w:rPr>
        <w:t>25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00:00.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4.3. Рассмотрение </w:t>
      </w:r>
      <w:r>
        <w:rPr>
          <w:rFonts w:ascii="Times New Roman" w:hAnsi="Times New Roman" w:cs="Times New Roman"/>
          <w:sz w:val="24"/>
          <w:szCs w:val="24"/>
        </w:rPr>
        <w:t>заявок участников аукциона – «</w:t>
      </w:r>
      <w:r w:rsidR="00B90A64">
        <w:rPr>
          <w:rFonts w:ascii="Times New Roman" w:hAnsi="Times New Roman" w:cs="Times New Roman"/>
          <w:sz w:val="24"/>
          <w:szCs w:val="24"/>
        </w:rPr>
        <w:t>26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16:00.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4.4. Проведение аукциона (дата и время начала приема предложен</w:t>
      </w:r>
      <w:r>
        <w:rPr>
          <w:rFonts w:ascii="Times New Roman" w:hAnsi="Times New Roman" w:cs="Times New Roman"/>
          <w:sz w:val="24"/>
          <w:szCs w:val="24"/>
        </w:rPr>
        <w:t>ий от участников аукциона) – «2</w:t>
      </w:r>
      <w:r w:rsidR="00B90A64">
        <w:rPr>
          <w:rFonts w:ascii="Times New Roman" w:hAnsi="Times New Roman" w:cs="Times New Roman"/>
          <w:sz w:val="24"/>
          <w:szCs w:val="24"/>
        </w:rPr>
        <w:t>7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09:00.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:rsidR="00314357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5. Порядок регистрации на электронной площадке.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5.1.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УКЭП) в аккредитованном удостоверяющем центре.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5.2. Регистрации на электронной площадке подлежат лица, ранее не зарегистрированные на электронной площадке, или регистрация которых на электронной площадке была ими прекращена.</w:t>
      </w:r>
    </w:p>
    <w:p w:rsidR="00314357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D1F" w:rsidRPr="00D07D3F" w:rsidRDefault="00650D1F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6.1. Заявка подается путем заполнения ее электронной формы с приложением электронных образцов необходимых документов.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6.2. Заявка (форма которой размещена во вложении к извещению)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:rsidR="009278DE" w:rsidRDefault="009278DE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7.1. Участником аукциона может быть любое физическое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претендующее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 подавшее заявку на участие в аукционе.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314357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8. Порядок, форма подачи заявок и срок отзыва заявок на участие в аукционе.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:rsidR="009278DE" w:rsidRDefault="009278DE" w:rsidP="00650D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9. Рассмотрение заявок.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9.1.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9.3.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10. Порядок проведения аукциона.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8DE" w:rsidRDefault="009278DE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78DE" w:rsidRDefault="009278DE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11. Заключение договора по итогам проведения аукциона.</w:t>
      </w: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11.1. По итогам проведения аукциона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CB0F76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11.2. </w:t>
      </w:r>
      <w:r w:rsidRPr="00F0682E">
        <w:rPr>
          <w:rFonts w:ascii="Times New Roman" w:hAnsi="Times New Roman" w:cs="Times New Roman"/>
          <w:bCs/>
          <w:sz w:val="24"/>
          <w:szCs w:val="24"/>
        </w:rPr>
        <w:t>Победит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 аукциона, с которым договор купли-продажи 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остаток </w:t>
      </w:r>
      <w:r w:rsidRPr="00F0682E">
        <w:rPr>
          <w:rFonts w:ascii="Times New Roman" w:hAnsi="Times New Roman" w:cs="Times New Roman"/>
          <w:bCs/>
          <w:sz w:val="24"/>
          <w:szCs w:val="24"/>
        </w:rPr>
        <w:t>денежны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стоимости земельного участка, установленной в ходе аукциона,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Pr="00F0682E">
        <w:rPr>
          <w:rFonts w:ascii="Times New Roman" w:hAnsi="Times New Roman" w:cs="Times New Roman"/>
          <w:bCs/>
          <w:sz w:val="24"/>
          <w:szCs w:val="24"/>
        </w:rPr>
        <w:lastRenderedPageBreak/>
        <w:t>вычетом задатка, внесенного для участия в аукционе. Информация 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682E">
        <w:rPr>
          <w:rFonts w:ascii="Times New Roman" w:hAnsi="Times New Roman" w:cs="Times New Roman"/>
          <w:bCs/>
          <w:sz w:val="24"/>
          <w:szCs w:val="24"/>
        </w:rPr>
        <w:t>сумме денежных средств, необходим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заключения договора купли-продажи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пошлины, утвержденном ст. 333.33 Налогового кодекса Российской Федерации, по реквизитам: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ИНН/К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363C6D">
        <w:rPr>
          <w:rFonts w:ascii="Times New Roman" w:hAnsi="Times New Roman" w:cs="Times New Roman"/>
          <w:bCs/>
          <w:sz w:val="24"/>
          <w:szCs w:val="24"/>
        </w:rPr>
        <w:t xml:space="preserve">: 5902293114/590201001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Р/с 03100643000000015600 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ЕКС 40102810145370000048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Банк: Отделение Пермь//УФК по Пермскому краю г. Пермь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БИК: 015773997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ОКТМО: 57701000 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 321 1 08 07020 01 1000 </w:t>
      </w:r>
      <w:r w:rsidRPr="00363C6D">
        <w:rPr>
          <w:rFonts w:ascii="Times New Roman" w:hAnsi="Times New Roman" w:cs="Times New Roman"/>
          <w:bCs/>
          <w:sz w:val="24"/>
          <w:szCs w:val="24"/>
        </w:rPr>
        <w:t>110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Документ, подтверждающий внесение государственной пошлины, направляется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:rsidR="00314357" w:rsidRPr="00CB0F76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:rsidR="00314357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:rsidR="00314357" w:rsidRPr="00351013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Согласно тарифам, утвержденным приказом Генерального директора ООО «РТС-ТЕНДЕР» и Регламента, размещенного на электронной площадке ООО «РТС-ТЕНДЕР» Имущественные торги, расположенном по адресу в сети Интернет: https://www.rts-tender.ru услуги, связанные с участием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в торговых процедурах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являются возмездными (информация о стоимости указана на площадке).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ООО «РТС-ТЕНДЕР» Имущественные торги, расположенном по адресу в сети Интернет: https://www.rts-tender.ru</w:t>
      </w:r>
    </w:p>
    <w:p w:rsidR="00314357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1F05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ООО «РТС-ТЕНДЕР» Имущественные торги, то есть всем участникам, принявшим участие в процедуре торгов с момента разблокирования сразу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357">
        <w:rPr>
          <w:rFonts w:ascii="Times New Roman" w:eastAsia="Calibri" w:hAnsi="Times New Roman" w:cs="Times New Roman"/>
          <w:sz w:val="24"/>
          <w:szCs w:val="24"/>
        </w:rPr>
        <w:t>завершения торгов и публикации протокола.</w:t>
      </w:r>
    </w:p>
    <w:p w:rsidR="00831F05" w:rsidRPr="00831F05" w:rsidRDefault="00831F05" w:rsidP="00831F05">
      <w:pPr>
        <w:rPr>
          <w:rFonts w:ascii="Times New Roman" w:hAnsi="Times New Roman" w:cs="Times New Roman"/>
          <w:sz w:val="24"/>
          <w:szCs w:val="24"/>
        </w:rPr>
      </w:pPr>
    </w:p>
    <w:p w:rsidR="00831F05" w:rsidRPr="00831F05" w:rsidRDefault="00831F05" w:rsidP="00831F05">
      <w:pPr>
        <w:rPr>
          <w:rFonts w:ascii="Times New Roman" w:hAnsi="Times New Roman" w:cs="Times New Roman"/>
          <w:sz w:val="24"/>
          <w:szCs w:val="24"/>
        </w:rPr>
      </w:pPr>
    </w:p>
    <w:p w:rsidR="00831F05" w:rsidRPr="00831F05" w:rsidRDefault="00831F05" w:rsidP="00831F05">
      <w:pPr>
        <w:rPr>
          <w:rFonts w:ascii="Times New Roman" w:hAnsi="Times New Roman" w:cs="Times New Roman"/>
          <w:sz w:val="24"/>
          <w:szCs w:val="24"/>
        </w:rPr>
      </w:pPr>
    </w:p>
    <w:p w:rsidR="00831F05" w:rsidRPr="00831F05" w:rsidRDefault="00831F05" w:rsidP="00831F05">
      <w:pPr>
        <w:rPr>
          <w:rFonts w:ascii="Times New Roman" w:hAnsi="Times New Roman" w:cs="Times New Roman"/>
          <w:sz w:val="24"/>
          <w:szCs w:val="24"/>
        </w:rPr>
      </w:pPr>
    </w:p>
    <w:p w:rsidR="00831F05" w:rsidRPr="00831F05" w:rsidRDefault="00831F05" w:rsidP="00831F05">
      <w:pPr>
        <w:rPr>
          <w:rFonts w:ascii="Times New Roman" w:hAnsi="Times New Roman" w:cs="Times New Roman"/>
          <w:sz w:val="24"/>
          <w:szCs w:val="24"/>
        </w:rPr>
      </w:pPr>
    </w:p>
    <w:p w:rsidR="00831F05" w:rsidRPr="00831F05" w:rsidRDefault="00831F05" w:rsidP="00831F05">
      <w:pPr>
        <w:rPr>
          <w:rFonts w:ascii="Times New Roman" w:hAnsi="Times New Roman" w:cs="Times New Roman"/>
          <w:sz w:val="24"/>
          <w:szCs w:val="24"/>
        </w:rPr>
      </w:pPr>
    </w:p>
    <w:p w:rsidR="00831F05" w:rsidRPr="00831F05" w:rsidRDefault="00831F05" w:rsidP="00831F05">
      <w:pPr>
        <w:rPr>
          <w:rFonts w:ascii="Times New Roman" w:hAnsi="Times New Roman" w:cs="Times New Roman"/>
          <w:sz w:val="24"/>
          <w:szCs w:val="24"/>
        </w:rPr>
      </w:pPr>
    </w:p>
    <w:p w:rsidR="00831F05" w:rsidRPr="00831F05" w:rsidRDefault="00831F05" w:rsidP="00831F05">
      <w:pPr>
        <w:rPr>
          <w:rFonts w:ascii="Times New Roman" w:hAnsi="Times New Roman" w:cs="Times New Roman"/>
          <w:sz w:val="24"/>
          <w:szCs w:val="24"/>
        </w:rPr>
      </w:pPr>
    </w:p>
    <w:p w:rsidR="00831F05" w:rsidRPr="00831F05" w:rsidRDefault="00831F05" w:rsidP="00831F05">
      <w:pPr>
        <w:rPr>
          <w:rFonts w:ascii="Times New Roman" w:hAnsi="Times New Roman" w:cs="Times New Roman"/>
          <w:sz w:val="24"/>
          <w:szCs w:val="24"/>
        </w:rPr>
      </w:pPr>
    </w:p>
    <w:p w:rsidR="00831F05" w:rsidRPr="00831F05" w:rsidRDefault="00831F05" w:rsidP="00831F05">
      <w:pPr>
        <w:rPr>
          <w:rFonts w:ascii="Times New Roman" w:hAnsi="Times New Roman" w:cs="Times New Roman"/>
          <w:sz w:val="24"/>
          <w:szCs w:val="24"/>
        </w:rPr>
      </w:pPr>
    </w:p>
    <w:p w:rsidR="00831F05" w:rsidRDefault="00831F05" w:rsidP="00831F05">
      <w:pPr>
        <w:rPr>
          <w:rFonts w:ascii="Times New Roman" w:hAnsi="Times New Roman" w:cs="Times New Roman"/>
          <w:sz w:val="24"/>
          <w:szCs w:val="24"/>
        </w:rPr>
      </w:pPr>
    </w:p>
    <w:p w:rsidR="00F0235E" w:rsidRDefault="00831F05" w:rsidP="00831F05">
      <w:pPr>
        <w:tabs>
          <w:tab w:val="left" w:pos="54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1F05" w:rsidRDefault="00831F05" w:rsidP="00831F05">
      <w:pPr>
        <w:tabs>
          <w:tab w:val="left" w:pos="5479"/>
        </w:tabs>
        <w:rPr>
          <w:rFonts w:ascii="Times New Roman" w:hAnsi="Times New Roman" w:cs="Times New Roman"/>
          <w:sz w:val="24"/>
          <w:szCs w:val="24"/>
        </w:rPr>
      </w:pPr>
    </w:p>
    <w:p w:rsidR="00831F05" w:rsidRDefault="00831F05" w:rsidP="00831F05">
      <w:pPr>
        <w:tabs>
          <w:tab w:val="left" w:pos="5479"/>
        </w:tabs>
        <w:rPr>
          <w:rFonts w:ascii="Times New Roman" w:hAnsi="Times New Roman" w:cs="Times New Roman"/>
          <w:sz w:val="24"/>
          <w:szCs w:val="24"/>
        </w:rPr>
      </w:pPr>
    </w:p>
    <w:p w:rsidR="00831F05" w:rsidRDefault="00831F05" w:rsidP="00831F05">
      <w:pPr>
        <w:tabs>
          <w:tab w:val="left" w:pos="5479"/>
        </w:tabs>
        <w:rPr>
          <w:rFonts w:ascii="Times New Roman" w:hAnsi="Times New Roman" w:cs="Times New Roman"/>
          <w:sz w:val="24"/>
          <w:szCs w:val="24"/>
        </w:rPr>
      </w:pPr>
    </w:p>
    <w:p w:rsidR="00831F05" w:rsidRDefault="00831F05" w:rsidP="00831F05">
      <w:pPr>
        <w:tabs>
          <w:tab w:val="left" w:pos="5479"/>
        </w:tabs>
        <w:rPr>
          <w:rFonts w:ascii="Times New Roman" w:hAnsi="Times New Roman" w:cs="Times New Roman"/>
          <w:sz w:val="24"/>
          <w:szCs w:val="24"/>
        </w:rPr>
      </w:pPr>
    </w:p>
    <w:p w:rsidR="00831F05" w:rsidRDefault="00831F05" w:rsidP="00831F05">
      <w:pPr>
        <w:tabs>
          <w:tab w:val="left" w:pos="5479"/>
        </w:tabs>
        <w:rPr>
          <w:rFonts w:ascii="Times New Roman" w:hAnsi="Times New Roman" w:cs="Times New Roman"/>
          <w:sz w:val="24"/>
          <w:szCs w:val="24"/>
        </w:rPr>
      </w:pPr>
    </w:p>
    <w:p w:rsidR="00831F05" w:rsidRDefault="00831F05" w:rsidP="00831F05">
      <w:pPr>
        <w:tabs>
          <w:tab w:val="left" w:pos="5479"/>
        </w:tabs>
        <w:rPr>
          <w:rFonts w:ascii="Times New Roman" w:hAnsi="Times New Roman" w:cs="Times New Roman"/>
          <w:sz w:val="24"/>
          <w:szCs w:val="24"/>
        </w:rPr>
      </w:pPr>
    </w:p>
    <w:p w:rsidR="00831F05" w:rsidRDefault="00831F05" w:rsidP="00831F05">
      <w:pPr>
        <w:tabs>
          <w:tab w:val="left" w:pos="5479"/>
        </w:tabs>
        <w:rPr>
          <w:rFonts w:ascii="Times New Roman" w:hAnsi="Times New Roman" w:cs="Times New Roman"/>
          <w:sz w:val="24"/>
          <w:szCs w:val="24"/>
        </w:rPr>
      </w:pPr>
    </w:p>
    <w:p w:rsidR="00831F05" w:rsidRDefault="00831F05" w:rsidP="00831F05">
      <w:pPr>
        <w:tabs>
          <w:tab w:val="left" w:pos="5479"/>
        </w:tabs>
        <w:rPr>
          <w:rFonts w:ascii="Times New Roman" w:hAnsi="Times New Roman" w:cs="Times New Roman"/>
          <w:sz w:val="24"/>
          <w:szCs w:val="24"/>
        </w:rPr>
      </w:pPr>
    </w:p>
    <w:p w:rsidR="00831F05" w:rsidRDefault="00831F05" w:rsidP="00831F05">
      <w:pPr>
        <w:tabs>
          <w:tab w:val="left" w:pos="547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1F0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извещению</w:t>
      </w:r>
    </w:p>
    <w:p w:rsidR="00831F05" w:rsidRPr="00831F05" w:rsidRDefault="00831F05" w:rsidP="00831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31F05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831F05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                       </w:t>
      </w:r>
      <w:proofErr w:type="gramStart"/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«</w:t>
      </w:r>
      <w:proofErr w:type="gramEnd"/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831F05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831F05">
        <w:rPr>
          <w:rFonts w:ascii="Times New Roman" w:eastAsia="Times New Roman" w:hAnsi="Times New Roman" w:cs="Times New Roman"/>
          <w:lang w:eastAsia="ru-RU"/>
        </w:rPr>
        <w:t>_.2026 г.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831F05">
        <w:rPr>
          <w:rFonts w:ascii="Times New Roman" w:eastAsia="Times New Roman" w:hAnsi="Times New Roman" w:cs="Times New Roman"/>
          <w:lang w:eastAsia="ru-RU"/>
        </w:rPr>
        <w:t>, и</w:t>
      </w:r>
    </w:p>
    <w:p w:rsidR="00831F05" w:rsidRPr="00831F05" w:rsidRDefault="00831F05" w:rsidP="0083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831F05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831F05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831F0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831F05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:rsidR="00831F05" w:rsidRPr="00831F05" w:rsidRDefault="00831F05" w:rsidP="0083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pStyle w:val="a4"/>
        <w:numPr>
          <w:ilvl w:val="1"/>
          <w:numId w:val="5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831F05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831F05">
        <w:rPr>
          <w:rFonts w:ascii="Times New Roman" w:eastAsia="Times New Roman" w:hAnsi="Times New Roman" w:cs="Times New Roman"/>
          <w:b/>
          <w:lang w:eastAsia="ru-RU"/>
        </w:rPr>
        <w:t>,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:rsidR="00831F05" w:rsidRPr="00831F05" w:rsidRDefault="00831F05" w:rsidP="00831F05">
      <w:pPr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:rsidR="00831F05" w:rsidRPr="00831F05" w:rsidRDefault="00831F05" w:rsidP="00831F05">
      <w:pPr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831F05">
        <w:rPr>
          <w:rFonts w:ascii="Times New Roman" w:eastAsia="Times New Roman" w:hAnsi="Times New Roman" w:cs="Times New Roman"/>
          <w:lang w:eastAsia="ru-RU"/>
        </w:rPr>
        <w:t>.</w:t>
      </w:r>
    </w:p>
    <w:p w:rsidR="00831F05" w:rsidRPr="00831F05" w:rsidRDefault="00831F05" w:rsidP="00831F05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831F05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831F05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:rsidR="00831F05" w:rsidRPr="00831F05" w:rsidRDefault="00831F05" w:rsidP="00831F05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Обременения </w:t>
      </w:r>
      <w:bookmarkStart w:id="1" w:name="_GoBack"/>
      <w:bookmarkEnd w:id="1"/>
      <w:r w:rsidRPr="00831F05">
        <w:rPr>
          <w:rFonts w:ascii="Times New Roman" w:eastAsia="Times New Roman" w:hAnsi="Times New Roman" w:cs="Times New Roman"/>
          <w:lang w:eastAsia="ru-RU"/>
        </w:rPr>
        <w:t>___________________________________________________________.</w:t>
      </w:r>
    </w:p>
    <w:p w:rsidR="00831F05" w:rsidRPr="00831F05" w:rsidRDefault="00831F05" w:rsidP="00831F05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F05" w:rsidRPr="00831F05" w:rsidRDefault="00831F05" w:rsidP="00831F0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:rsidR="00831F05" w:rsidRPr="00831F05" w:rsidRDefault="00831F05" w:rsidP="00831F0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8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F05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:rsidR="00831F05" w:rsidRPr="00831F05" w:rsidRDefault="00831F05" w:rsidP="00831F0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2.2.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831F05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831F05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831F05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:rsidR="00831F05" w:rsidRPr="00831F05" w:rsidRDefault="00831F05" w:rsidP="00831F0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</w:t>
      </w:r>
      <w:r>
        <w:rPr>
          <w:rFonts w:ascii="Times New Roman" w:eastAsia="Times New Roman" w:hAnsi="Times New Roman" w:cs="Times New Roman"/>
          <w:lang w:eastAsia="ru-RU"/>
        </w:rPr>
        <w:t xml:space="preserve">и, днем платежа считается дата 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перечисления денежных средств на счета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:rsidR="00831F05" w:rsidRPr="00831F05" w:rsidRDefault="00831F05" w:rsidP="00831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:rsidR="00831F05" w:rsidRPr="00831F05" w:rsidRDefault="00831F05" w:rsidP="0083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831F05">
        <w:rPr>
          <w:rFonts w:ascii="Times New Roman" w:eastAsia="Times New Roman" w:hAnsi="Times New Roman" w:cs="Times New Roman"/>
          <w:lang w:eastAsia="ru-RU"/>
        </w:rPr>
        <w:t>обязуется: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:rsidR="00831F05" w:rsidRPr="00831F05" w:rsidRDefault="00831F05" w:rsidP="00831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lastRenderedPageBreak/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F05" w:rsidRPr="00831F05" w:rsidRDefault="00831F05" w:rsidP="00831F0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:rsidR="00831F05" w:rsidRPr="00831F05" w:rsidRDefault="00831F05" w:rsidP="00831F0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ab/>
      </w:r>
    </w:p>
    <w:p w:rsidR="00831F05" w:rsidRPr="00831F05" w:rsidRDefault="00831F05" w:rsidP="00831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:rsidR="00831F05" w:rsidRPr="00831F05" w:rsidRDefault="00831F05" w:rsidP="0083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:rsidR="00831F05" w:rsidRPr="00831F05" w:rsidRDefault="00831F05" w:rsidP="00831F0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:rsidR="00831F05" w:rsidRPr="00831F05" w:rsidRDefault="00831F05" w:rsidP="00831F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r>
        <w:rPr>
          <w:rFonts w:ascii="Times New Roman" w:eastAsia="Times New Roman" w:hAnsi="Times New Roman" w:cs="Times New Roman"/>
          <w:lang w:eastAsia="ru-RU"/>
        </w:rPr>
        <w:t xml:space="preserve">действующих </w:t>
      </w:r>
      <w:r w:rsidRPr="00831F05">
        <w:rPr>
          <w:rFonts w:ascii="Times New Roman" w:eastAsia="Times New Roman" w:hAnsi="Times New Roman" w:cs="Times New Roman"/>
          <w:lang w:eastAsia="ru-RU"/>
        </w:rPr>
        <w:t>на момент заключения.</w:t>
      </w:r>
    </w:p>
    <w:p w:rsidR="00831F05" w:rsidRPr="00831F05" w:rsidRDefault="00831F05" w:rsidP="00831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:rsidR="00831F05" w:rsidRPr="00831F05" w:rsidRDefault="00831F05" w:rsidP="00831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:rsidR="00831F05" w:rsidRPr="00831F05" w:rsidRDefault="00831F05" w:rsidP="00831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:rsidR="00831F05" w:rsidRPr="00831F05" w:rsidRDefault="00831F05" w:rsidP="00831F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:rsidR="00831F05" w:rsidRPr="00831F05" w:rsidRDefault="00831F05" w:rsidP="00831F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:rsidR="00831F05" w:rsidRPr="00831F05" w:rsidRDefault="00831F05" w:rsidP="00831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831F05">
        <w:rPr>
          <w:rFonts w:ascii="Times New Roman" w:eastAsia="Times New Roman" w:hAnsi="Times New Roman" w:cs="Times New Roman"/>
          <w:lang w:eastAsia="ru-RU"/>
        </w:rPr>
        <w:t>.</w:t>
      </w:r>
    </w:p>
    <w:p w:rsidR="00831F05" w:rsidRPr="00831F05" w:rsidRDefault="00831F05" w:rsidP="00831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F05" w:rsidRPr="00831F05" w:rsidRDefault="00831F05" w:rsidP="00831F0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:rsidR="00831F05" w:rsidRPr="00831F05" w:rsidRDefault="00831F05" w:rsidP="00831F0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26A8EF" wp14:editId="392BBD9B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831F05" w:rsidRPr="007A6F29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1F05" w:rsidRPr="00831F05" w:rsidRDefault="00831F05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1F05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:rsidR="00831F05" w:rsidRPr="00831F05" w:rsidRDefault="00831F05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1F05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:rsidR="00831F05" w:rsidRPr="007A6F29" w:rsidRDefault="00831F05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831F05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:rsidR="00831F05" w:rsidRDefault="00831F05" w:rsidP="00831F0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831F05" w:rsidRDefault="00831F05" w:rsidP="00831F0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831F05" w:rsidRDefault="00831F05" w:rsidP="00831F0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831F05" w:rsidRPr="00B9628E" w:rsidRDefault="00831F05" w:rsidP="00831F0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6A8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831F05" w:rsidRPr="007A6F29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1F05" w:rsidRPr="00831F05" w:rsidRDefault="00831F05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1F05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:rsidR="00831F05" w:rsidRPr="00831F05" w:rsidRDefault="00831F05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1F05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:rsidR="00831F05" w:rsidRPr="007A6F29" w:rsidRDefault="00831F05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831F05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:rsidR="00831F05" w:rsidRDefault="00831F05" w:rsidP="00831F05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831F05" w:rsidRDefault="00831F05" w:rsidP="00831F05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831F05" w:rsidRDefault="00831F05" w:rsidP="00831F05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831F05" w:rsidRPr="00B9628E" w:rsidRDefault="00831F05" w:rsidP="00831F05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  <w:r w:rsidRPr="00831F05">
        <w:rPr>
          <w:rFonts w:ascii="Times New Roman" w:eastAsia="Times New Roman" w:hAnsi="Times New Roman" w:cs="Times New Roman"/>
          <w:lang w:eastAsia="ru-RU"/>
        </w:rPr>
        <w:tab/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831F05">
        <w:rPr>
          <w:rFonts w:ascii="Times New Roman" w:eastAsia="Times New Roman" w:hAnsi="Times New Roman" w:cs="Times New Roman"/>
          <w:lang w:eastAsia="x-none"/>
        </w:rPr>
        <w:t>округа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831F05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831F05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831F05">
        <w:rPr>
          <w:rFonts w:ascii="Times New Roman" w:eastAsia="Times New Roman" w:hAnsi="Times New Roman" w:cs="Times New Roman"/>
          <w:lang w:val="x-none" w:eastAsia="x-none"/>
        </w:rPr>
        <w:t>, 7</w:t>
      </w:r>
      <w:r w:rsidRPr="00831F05">
        <w:rPr>
          <w:rFonts w:ascii="Times New Roman" w:eastAsia="Times New Roman" w:hAnsi="Times New Roman" w:cs="Times New Roman"/>
          <w:lang w:eastAsia="x-none"/>
        </w:rPr>
        <w:t>4А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831F05">
        <w:rPr>
          <w:rFonts w:ascii="Times New Roman" w:eastAsia="Times New Roman" w:hAnsi="Times New Roman" w:cs="Times New Roman"/>
          <w:lang w:eastAsia="x-none"/>
        </w:rPr>
        <w:t>066481</w:t>
      </w:r>
      <w:r w:rsidRPr="00831F05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831F05">
        <w:rPr>
          <w:rFonts w:ascii="Times New Roman" w:eastAsia="Times New Roman" w:hAnsi="Times New Roman" w:cs="Times New Roman"/>
          <w:lang w:eastAsia="x-none"/>
        </w:rPr>
        <w:t>594801001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831F05" w:rsidRPr="00831F05" w:rsidRDefault="00831F05" w:rsidP="00831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1F05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:rsidR="00831F05" w:rsidRPr="00831F05" w:rsidRDefault="00831F05" w:rsidP="00831F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831F05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:rsidR="00831F05" w:rsidRPr="00831F05" w:rsidRDefault="00831F05" w:rsidP="00831F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831F05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831F05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831F05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831F05">
        <w:rPr>
          <w:rFonts w:ascii="Times New Roman" w:eastAsia="Times New Roman" w:hAnsi="Times New Roman" w:cs="Times New Roman"/>
          <w:lang w:eastAsia="ru-RU"/>
        </w:rPr>
        <w:t>г.</w:t>
      </w:r>
    </w:p>
    <w:p w:rsidR="00831F05" w:rsidRPr="00831F05" w:rsidRDefault="00831F05" w:rsidP="00831F0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831F05" w:rsidRPr="00831F05" w:rsidRDefault="00831F05" w:rsidP="00831F0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:rsidR="00831F05" w:rsidRPr="00831F05" w:rsidRDefault="00831F05" w:rsidP="00831F0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831F05">
        <w:rPr>
          <w:rFonts w:ascii="Times New Roman" w:eastAsia="Times New Roman" w:hAnsi="Times New Roman" w:cs="Times New Roman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831F05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831F05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831F05">
        <w:rPr>
          <w:rFonts w:ascii="Times New Roman" w:eastAsia="Times New Roman" w:hAnsi="Times New Roman" w:cs="Times New Roman"/>
          <w:lang w:eastAsia="ru-RU"/>
        </w:rPr>
        <w:t>г.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F05" w:rsidRPr="00831F05" w:rsidRDefault="00831F05" w:rsidP="0083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831F05">
        <w:rPr>
          <w:rFonts w:ascii="Times New Roman" w:eastAsia="Times New Roman" w:hAnsi="Times New Roman" w:cs="Times New Roman"/>
          <w:lang w:eastAsia="ru-RU"/>
        </w:rPr>
        <w:t>, и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831F05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831F05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831F0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31F05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F05" w:rsidRPr="00831F05" w:rsidRDefault="00831F05" w:rsidP="00831F0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831F05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831F05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831F05">
        <w:rPr>
          <w:rFonts w:ascii="Times New Roman" w:eastAsia="Times New Roman" w:hAnsi="Times New Roman" w:cs="Times New Roman"/>
          <w:lang w:eastAsia="ru-RU"/>
        </w:rPr>
        <w:t>с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831F05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:rsidR="00831F05" w:rsidRPr="00831F05" w:rsidRDefault="00831F05" w:rsidP="00831F0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:rsidR="00831F05" w:rsidRPr="00831F05" w:rsidRDefault="00831F05" w:rsidP="00831F0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:rsidR="00831F05" w:rsidRPr="00831F05" w:rsidRDefault="00831F05" w:rsidP="00831F05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F05" w:rsidRPr="00831F05" w:rsidRDefault="00831F05" w:rsidP="00831F05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1F05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831F05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831F05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831F05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831F05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831F05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831F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:rsidR="00831F05" w:rsidRPr="00831F05" w:rsidRDefault="00831F05" w:rsidP="0083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F0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15A29F" wp14:editId="7F0C9A41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831F05" w:rsidRPr="002914D3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1F05" w:rsidRPr="00831F05" w:rsidRDefault="00831F05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1F05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:rsidR="00831F05" w:rsidRPr="00831F05" w:rsidRDefault="00831F05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1F05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:rsidR="00831F05" w:rsidRPr="00831F05" w:rsidRDefault="00831F05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831F05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:rsidR="00831F05" w:rsidRPr="00F86CF5" w:rsidRDefault="00831F05" w:rsidP="00831F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5A29F" id="Text Box 3" o:spid="_x0000_s1027" type="#_x0000_t202" style="position:absolute;left:0;text-align:left;margin-left:275.8pt;margin-top:17.4pt;width:257.25pt;height:56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831F05" w:rsidRPr="002914D3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1F05" w:rsidRPr="00831F05" w:rsidRDefault="00831F05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1F05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:rsidR="00831F05" w:rsidRPr="00831F05" w:rsidRDefault="00831F05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1F05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:rsidR="00831F05" w:rsidRPr="00831F05" w:rsidRDefault="00831F05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31F05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:rsidR="00831F05" w:rsidRPr="00F86CF5" w:rsidRDefault="00831F05" w:rsidP="00831F05"/>
                  </w:txbxContent>
                </v:textbox>
              </v:shape>
            </w:pict>
          </mc:Fallback>
        </mc:AlternateContent>
      </w:r>
      <w:r w:rsidRPr="00831F0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831F05">
        <w:rPr>
          <w:rFonts w:ascii="Times New Roman" w:eastAsia="Times New Roman" w:hAnsi="Times New Roman" w:cs="Times New Roman"/>
          <w:lang w:eastAsia="x-none"/>
        </w:rPr>
        <w:t>округа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831F05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831F05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831F05">
        <w:rPr>
          <w:rFonts w:ascii="Times New Roman" w:eastAsia="Times New Roman" w:hAnsi="Times New Roman" w:cs="Times New Roman"/>
          <w:lang w:val="x-none" w:eastAsia="x-none"/>
        </w:rPr>
        <w:t>, 7</w:t>
      </w:r>
      <w:r w:rsidRPr="00831F05">
        <w:rPr>
          <w:rFonts w:ascii="Times New Roman" w:eastAsia="Times New Roman" w:hAnsi="Times New Roman" w:cs="Times New Roman"/>
          <w:lang w:eastAsia="x-none"/>
        </w:rPr>
        <w:t>4А</w:t>
      </w: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31F05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831F05">
        <w:rPr>
          <w:rFonts w:ascii="Times New Roman" w:eastAsia="Times New Roman" w:hAnsi="Times New Roman" w:cs="Times New Roman"/>
          <w:lang w:eastAsia="x-none"/>
        </w:rPr>
        <w:t>066481</w:t>
      </w:r>
      <w:r w:rsidRPr="00831F05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831F05">
        <w:rPr>
          <w:rFonts w:ascii="Times New Roman" w:eastAsia="Times New Roman" w:hAnsi="Times New Roman" w:cs="Times New Roman"/>
          <w:lang w:eastAsia="x-none"/>
        </w:rPr>
        <w:t>594801001</w:t>
      </w:r>
    </w:p>
    <w:p w:rsidR="00831F05" w:rsidRPr="00831F05" w:rsidRDefault="00831F05" w:rsidP="00831F05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F05" w:rsidRPr="00831F05" w:rsidRDefault="00831F05" w:rsidP="00831F05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1F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31F05" w:rsidRPr="00831F05" w:rsidRDefault="00831F05" w:rsidP="00831F05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F05" w:rsidRPr="00831F05" w:rsidRDefault="00831F05" w:rsidP="00831F05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F05" w:rsidRPr="00831F05" w:rsidRDefault="00831F05" w:rsidP="00831F05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F05" w:rsidRPr="00831F05" w:rsidRDefault="00831F05" w:rsidP="0083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05" w:rsidRPr="00831F05" w:rsidRDefault="00831F05" w:rsidP="00831F05">
      <w:pPr>
        <w:tabs>
          <w:tab w:val="left" w:pos="547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F05" w:rsidRPr="00831F05" w:rsidRDefault="00831F05" w:rsidP="00831F05">
      <w:pPr>
        <w:tabs>
          <w:tab w:val="left" w:pos="5479"/>
        </w:tabs>
        <w:rPr>
          <w:rFonts w:ascii="Times New Roman" w:hAnsi="Times New Roman" w:cs="Times New Roman"/>
          <w:sz w:val="24"/>
          <w:szCs w:val="24"/>
        </w:rPr>
      </w:pPr>
    </w:p>
    <w:sectPr w:rsidR="00831F05" w:rsidRPr="0083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F4F24B7"/>
    <w:multiLevelType w:val="multilevel"/>
    <w:tmpl w:val="60783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79"/>
    <w:rsid w:val="000B6B12"/>
    <w:rsid w:val="00155B56"/>
    <w:rsid w:val="0018008D"/>
    <w:rsid w:val="001C7F94"/>
    <w:rsid w:val="001D1D42"/>
    <w:rsid w:val="001D5868"/>
    <w:rsid w:val="00236FF7"/>
    <w:rsid w:val="00247817"/>
    <w:rsid w:val="002C51FD"/>
    <w:rsid w:val="00314357"/>
    <w:rsid w:val="0032259A"/>
    <w:rsid w:val="003F7E2B"/>
    <w:rsid w:val="0042243C"/>
    <w:rsid w:val="00450A28"/>
    <w:rsid w:val="004B7EDD"/>
    <w:rsid w:val="0058068D"/>
    <w:rsid w:val="005A06FB"/>
    <w:rsid w:val="005D34B7"/>
    <w:rsid w:val="00650D1F"/>
    <w:rsid w:val="006761A3"/>
    <w:rsid w:val="00693284"/>
    <w:rsid w:val="00797452"/>
    <w:rsid w:val="007D5679"/>
    <w:rsid w:val="00831F05"/>
    <w:rsid w:val="008F6115"/>
    <w:rsid w:val="009278DE"/>
    <w:rsid w:val="00994885"/>
    <w:rsid w:val="00AE1046"/>
    <w:rsid w:val="00B51372"/>
    <w:rsid w:val="00B871DA"/>
    <w:rsid w:val="00B90A64"/>
    <w:rsid w:val="00DA57B3"/>
    <w:rsid w:val="00DB03E9"/>
    <w:rsid w:val="00E311D4"/>
    <w:rsid w:val="00ED1587"/>
    <w:rsid w:val="00ED35CC"/>
    <w:rsid w:val="00F0235E"/>
    <w:rsid w:val="00F0396F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198C"/>
  <w15:docId w15:val="{3FF00789-8F9A-4985-B4F6-FDFB6006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6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800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3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pf.ug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mokrug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5159</Words>
  <Characters>29412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kiozem2-02</dc:creator>
  <cp:keywords/>
  <dc:description/>
  <cp:lastModifiedBy>kiozem2-02</cp:lastModifiedBy>
  <cp:revision>20</cp:revision>
  <dcterms:created xsi:type="dcterms:W3CDTF">2026-01-21T03:49:00Z</dcterms:created>
  <dcterms:modified xsi:type="dcterms:W3CDTF">2026-02-04T04:55:00Z</dcterms:modified>
</cp:coreProperties>
</file>